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FE" w:rsidRPr="00BB384A" w:rsidRDefault="004A69FE" w:rsidP="004A69F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осуществления образовательного процесса</w:t>
      </w:r>
    </w:p>
    <w:p w:rsidR="004A69FE" w:rsidRPr="00BB384A" w:rsidRDefault="004A69FE" w:rsidP="004A69F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BB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Богодомова Елена Анатольевна 13 разряд, 1 квалификационная категория.</w:t>
      </w:r>
    </w:p>
    <w:p w:rsidR="004A69FE" w:rsidRDefault="004A69FE" w:rsidP="004A69F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Количество педагогов (всего)-12;</w:t>
      </w:r>
    </w:p>
    <w:p w:rsidR="004A69FE" w:rsidRDefault="004A69FE" w:rsidP="004A69F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FE" w:rsidRPr="00BB384A" w:rsidRDefault="004A69FE" w:rsidP="004A69F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FE" w:rsidRDefault="004A69FE" w:rsidP="004A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35F195" wp14:editId="22819E1F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69FE" w:rsidRDefault="004A69FE" w:rsidP="004A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BDF8E" wp14:editId="33DC31B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69FE" w:rsidRPr="004A69FE" w:rsidRDefault="004A69FE" w:rsidP="004A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ABFDFF" wp14:editId="1F3C05EB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708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52"/>
        <w:gridCol w:w="3003"/>
        <w:gridCol w:w="833"/>
      </w:tblGrid>
      <w:tr w:rsidR="004A69FE" w:rsidRPr="00BB384A" w:rsidTr="008C5DE7">
        <w:trPr>
          <w:trHeight w:val="240"/>
        </w:trPr>
        <w:tc>
          <w:tcPr>
            <w:tcW w:w="6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A69FE" w:rsidRPr="002803DB" w:rsidRDefault="004A69FE" w:rsidP="008C5DE7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9FE" w:rsidRPr="002803DB" w:rsidRDefault="004A69FE" w:rsidP="008C5D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Звания, награды (за годы существования </w:t>
            </w:r>
            <w:r w:rsidRPr="002803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ДОУ)</w:t>
            </w:r>
          </w:p>
        </w:tc>
        <w:tc>
          <w:tcPr>
            <w:tcW w:w="833" w:type="dxa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A69FE" w:rsidRPr="002803DB" w:rsidRDefault="004A69FE" w:rsidP="008C5D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69FE" w:rsidRPr="00BB384A" w:rsidTr="008C5DE7">
        <w:trPr>
          <w:trHeight w:val="288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69FE" w:rsidRPr="00BB384A" w:rsidRDefault="004A69FE" w:rsidP="008C5D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69FE" w:rsidRPr="00BB384A" w:rsidRDefault="004A69FE" w:rsidP="008C5D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звание, награда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69FE" w:rsidRPr="00BB384A" w:rsidRDefault="004A69FE" w:rsidP="008C5D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</w:p>
        </w:tc>
      </w:tr>
      <w:tr w:rsidR="004A69FE" w:rsidRPr="00BB384A" w:rsidTr="008C5DE7">
        <w:trPr>
          <w:trHeight w:val="288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69FE" w:rsidRPr="00BB384A" w:rsidRDefault="004A69FE" w:rsidP="008C5D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Богодомова Елена Анатольевна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69FE" w:rsidRPr="00BB384A" w:rsidRDefault="004A69FE" w:rsidP="008C5D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«Почетный работник общего образования РФ»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69FE" w:rsidRPr="00BB384A" w:rsidRDefault="004A69FE" w:rsidP="008C5D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г.</w:t>
            </w:r>
          </w:p>
        </w:tc>
      </w:tr>
      <w:tr w:rsidR="004A69FE" w:rsidRPr="00BB384A" w:rsidTr="008C5DE7">
        <w:trPr>
          <w:trHeight w:val="278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69FE" w:rsidRPr="00BB384A" w:rsidRDefault="004A69FE" w:rsidP="008C5D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Ягупова Лариса Эдуардовна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69FE" w:rsidRPr="00BB384A" w:rsidRDefault="004A69FE" w:rsidP="008C5D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«Почетный работник общего образования РФ»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69FE" w:rsidRPr="00BB384A" w:rsidRDefault="004A69FE" w:rsidP="008C5D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г.</w:t>
            </w:r>
          </w:p>
        </w:tc>
      </w:tr>
      <w:tr w:rsidR="004A69FE" w:rsidRPr="00BB384A" w:rsidTr="008C5DE7">
        <w:trPr>
          <w:trHeight w:val="278"/>
        </w:trPr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69FE" w:rsidRPr="00BB384A" w:rsidRDefault="004A69FE" w:rsidP="008C5D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Людмила Геннадьевна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69FE" w:rsidRPr="00BB384A" w:rsidRDefault="004A69FE" w:rsidP="008C5D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«Почетный работник общего образования РФ»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69FE" w:rsidRPr="00BB384A" w:rsidRDefault="004A69FE" w:rsidP="008C5DE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</w:t>
            </w:r>
          </w:p>
        </w:tc>
      </w:tr>
    </w:tbl>
    <w:p w:rsidR="004A69FE" w:rsidRDefault="004A69FE" w:rsidP="004A69FE">
      <w:bookmarkStart w:id="0" w:name="_GoBack"/>
      <w:bookmarkEnd w:id="0"/>
    </w:p>
    <w:p w:rsidR="004A69FE" w:rsidRDefault="004A69FE" w:rsidP="004A69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 представления опыта работы</w:t>
      </w:r>
    </w:p>
    <w:p w:rsidR="004A69FE" w:rsidRPr="00BB384A" w:rsidRDefault="004A69FE" w:rsidP="004A69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84"/>
        <w:gridCol w:w="5387"/>
      </w:tblGrid>
      <w:tr w:rsidR="004A69FE" w:rsidRPr="00BB384A" w:rsidTr="008C5DE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деятельности, мероприятие</w:t>
            </w:r>
          </w:p>
        </w:tc>
      </w:tr>
      <w:tr w:rsidR="004A69FE" w:rsidRPr="00BB384A" w:rsidTr="008C5DE7">
        <w:trPr>
          <w:trHeight w:val="1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E" w:rsidRPr="00BB384A" w:rsidRDefault="004A69FE" w:rsidP="008C5D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Телелинская</w:t>
            </w:r>
            <w:proofErr w:type="spellEnd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Ирина Владимировна</w:t>
            </w:r>
          </w:p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2012-13 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9FE" w:rsidRPr="00BB384A" w:rsidTr="008C5DE7">
        <w:trPr>
          <w:trHeight w:val="23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E" w:rsidRPr="00BB384A" w:rsidRDefault="004A69FE" w:rsidP="008C5DE7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Зякун</w:t>
            </w:r>
            <w:proofErr w:type="spellEnd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</w:t>
            </w:r>
          </w:p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2012-13 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опыта работы на городском методическом объединении «Презентация результатов деятельности педагога по обучению дошкольников творческому проектированию с учетом ФГТ»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«Детские сады детям» в номинации «Лучший воспитатель»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фотоконкурсе «Назарово – это мой город» в номинации «Сибирская природа»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«Зеленый кошелек» - краевой конкурс, </w:t>
            </w:r>
            <w:proofErr w:type="gramStart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награждена</w:t>
            </w:r>
            <w:proofErr w:type="gramEnd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грамотой;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Юные чтецы»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оборудования по экспериментальной деятельности для городского форума «Назаровское образование»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работ в технике </w:t>
            </w:r>
            <w:proofErr w:type="spellStart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Квилинг</w:t>
            </w:r>
            <w:proofErr w:type="spellEnd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2-ом городском конкурсе «театральная весна»</w:t>
            </w:r>
          </w:p>
        </w:tc>
      </w:tr>
      <w:tr w:rsidR="004A69FE" w:rsidRPr="00BB384A" w:rsidTr="008C5DE7">
        <w:trPr>
          <w:trHeight w:val="21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E" w:rsidRPr="00BB384A" w:rsidRDefault="004A69FE" w:rsidP="008C5D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Моргунова Елена Николаевна</w:t>
            </w:r>
          </w:p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на муниципальном уровне «Интеграция образовательных областей как условие современного педагогического процесса в ДОУ»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«Золотой цыпленок» -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опыта работы </w:t>
            </w: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городском форуме «Назаровское образование»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«Система двигательной активности ребенка»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«Школа здоровья»</w:t>
            </w:r>
          </w:p>
        </w:tc>
      </w:tr>
      <w:tr w:rsidR="004A69FE" w:rsidRPr="00BB384A" w:rsidTr="008C5DE7">
        <w:trPr>
          <w:trHeight w:val="8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E" w:rsidRPr="00BB384A" w:rsidRDefault="004A69FE" w:rsidP="008C5D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Валентина Петровна</w:t>
            </w:r>
          </w:p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2012-13 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«Зеленый кошелек» - краевой конкурс, </w:t>
            </w:r>
            <w:proofErr w:type="gramStart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награждена</w:t>
            </w:r>
            <w:proofErr w:type="gramEnd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грамотой;</w:t>
            </w:r>
          </w:p>
          <w:p w:rsidR="004A69FE" w:rsidRPr="00BB384A" w:rsidRDefault="004A69FE" w:rsidP="008C5DE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вставке детских рисунков «В мире животных»;</w:t>
            </w:r>
          </w:p>
          <w:p w:rsidR="004A69FE" w:rsidRPr="00BB384A" w:rsidRDefault="004A69FE" w:rsidP="008C5DE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«Школа здоровья»</w:t>
            </w:r>
          </w:p>
        </w:tc>
      </w:tr>
      <w:tr w:rsidR="004A69FE" w:rsidRPr="00BB384A" w:rsidTr="008C5DE7">
        <w:trPr>
          <w:trHeight w:val="9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E" w:rsidRPr="00BB384A" w:rsidRDefault="004A69FE" w:rsidP="008C5D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Шаталова Инна Николаевна</w:t>
            </w:r>
          </w:p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«Всероссийской акции» </w:t>
            </w:r>
            <w:proofErr w:type="gramStart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ыжный марафон;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шашечном турнире 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детских рисунков «В мире животных»</w:t>
            </w:r>
          </w:p>
        </w:tc>
      </w:tr>
      <w:tr w:rsidR="004A69FE" w:rsidRPr="00BB384A" w:rsidTr="008C5DE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E" w:rsidRPr="00BB384A" w:rsidRDefault="004A69FE" w:rsidP="008C5D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Григорьевна</w:t>
            </w:r>
          </w:p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2012-13 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 «Театральная весна» город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семинаре – практикуме «Региональный компонент в организации мини-музеев»</w:t>
            </w:r>
          </w:p>
          <w:p w:rsidR="004A69FE" w:rsidRPr="00BB384A" w:rsidRDefault="004A69FE" w:rsidP="008C5DE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9FE" w:rsidRPr="00BB384A" w:rsidTr="008C5DE7">
        <w:trPr>
          <w:trHeight w:val="1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E" w:rsidRPr="00BB384A" w:rsidRDefault="004A69FE" w:rsidP="008C5D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Надежда Владимировна</w:t>
            </w:r>
          </w:p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2012-13 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 «Театральная весна» город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на «Золотой цыпленок»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гала-концерте</w:t>
            </w:r>
          </w:p>
        </w:tc>
      </w:tr>
      <w:tr w:rsidR="004A69FE" w:rsidRPr="00BB384A" w:rsidTr="008C5DE7">
        <w:trPr>
          <w:trHeight w:val="12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E" w:rsidRPr="00BB384A" w:rsidRDefault="004A69FE" w:rsidP="008C5D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Верзилина Татьяна Валерьевна</w:t>
            </w:r>
          </w:p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между ДОУ города «Быстрая лыжня»;  </w:t>
            </w:r>
          </w:p>
          <w:p w:rsidR="004A69FE" w:rsidRPr="00BB384A" w:rsidRDefault="004A69FE" w:rsidP="008C5D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«Веселые старты»; </w:t>
            </w:r>
          </w:p>
          <w:p w:rsidR="004A69FE" w:rsidRPr="00BB384A" w:rsidRDefault="004A69FE" w:rsidP="008C5D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«Шашечный турнир 2013;</w:t>
            </w:r>
          </w:p>
          <w:p w:rsidR="004A69FE" w:rsidRPr="00BB384A" w:rsidRDefault="004A69FE" w:rsidP="008C5D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федерального значения «Кросс – Нации – 2012»; Акция федерального значения «Лыжня – России -2013»</w:t>
            </w:r>
          </w:p>
        </w:tc>
      </w:tr>
      <w:tr w:rsidR="004A69FE" w:rsidRPr="00BB384A" w:rsidTr="008C5DE7">
        <w:trPr>
          <w:trHeight w:val="9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E" w:rsidRPr="00BB384A" w:rsidRDefault="004A69FE" w:rsidP="008C5D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Лесик Валентина Алексеевна</w:t>
            </w:r>
          </w:p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 «Театральная весна» город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«Детские сады детям» в </w:t>
            </w: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номинации «Лучший воспитатель» 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«Школа здоровья»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фотоконкурсе «Назарово – это мой город» в номинации «Я делаю добро»</w:t>
            </w:r>
          </w:p>
        </w:tc>
      </w:tr>
      <w:tr w:rsidR="004A69FE" w:rsidRPr="00BB384A" w:rsidTr="008C5DE7">
        <w:trPr>
          <w:trHeight w:val="8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E" w:rsidRPr="00BB384A" w:rsidRDefault="004A69FE" w:rsidP="008C5D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Панова Людмила Геннадьевна </w:t>
            </w:r>
          </w:p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на конкурс «Юные чтецы»;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«Зеленый огонек» - городской конкурс по ПДД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ПДД в ДОУ;</w:t>
            </w:r>
          </w:p>
        </w:tc>
      </w:tr>
      <w:tr w:rsidR="004A69FE" w:rsidRPr="00BB384A" w:rsidTr="008C5DE7">
        <w:trPr>
          <w:trHeight w:val="8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E" w:rsidRPr="00BB384A" w:rsidRDefault="004A69FE" w:rsidP="008C5D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Казаченко Людмила Николаевна</w:t>
            </w:r>
          </w:p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</w:rPr>
              <w:t>2012-13г.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«Зеленый кошелек» - краевой конкурс, </w:t>
            </w:r>
            <w:proofErr w:type="gramStart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награждена</w:t>
            </w:r>
            <w:proofErr w:type="gramEnd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грамотой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«Зеленый огонек» - городской конкурс по ПДД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Акция «Зеленая елка» -  городской конкурс, награждена грамотой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Музыкальная Сказка «Волк и семеро козлят на новый лад» -  «Театральная весна» городское мероприятие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</w:t>
            </w:r>
            <w:proofErr w:type="spellStart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«Год защиты земли» профессиональный конкурс и была награждена</w:t>
            </w:r>
          </w:p>
        </w:tc>
      </w:tr>
      <w:tr w:rsidR="004A69FE" w:rsidRPr="00BB384A" w:rsidTr="008C5DE7">
        <w:trPr>
          <w:trHeight w:val="8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E" w:rsidRPr="00BB384A" w:rsidRDefault="004A69FE" w:rsidP="008C5D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Ягупова Лариса Эдуардовна</w:t>
            </w:r>
          </w:p>
          <w:p w:rsidR="004A69FE" w:rsidRPr="00BB384A" w:rsidRDefault="004A69FE" w:rsidP="008C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2012-13 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ГМО секция </w:t>
            </w:r>
            <w:proofErr w:type="spellStart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 теоретический семинар подготовка и </w:t>
            </w:r>
            <w:proofErr w:type="gramStart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технологии, содействующие сохранения здоровья ЗОЖ»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муниципального семинара «Закон «Об образовании: первоочередные задачи управленческой команды по обеспечению необходимых изменений в деятельности ОУ»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«Зеленый огонек» открытое мероприятие работа с родителями в форме мастер – класса  «Наши дети на улице»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конкурсного материала «Детские сады – детям»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августовской педагогической конференции «реализация приоритетов развития образования: итоги, перспективы внедрения новых образовательных стандартов»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Подготавка</w:t>
            </w:r>
            <w:proofErr w:type="spellEnd"/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для участия в городском форуме «Назаровское образование»</w:t>
            </w:r>
          </w:p>
          <w:p w:rsidR="004A69FE" w:rsidRPr="00BB384A" w:rsidRDefault="004A69FE" w:rsidP="008C5D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фотоконкурсе «Назарово – это мой город» в номинации «Сибирская природа»</w:t>
            </w:r>
          </w:p>
        </w:tc>
      </w:tr>
    </w:tbl>
    <w:p w:rsidR="004A69FE" w:rsidRDefault="004A69FE" w:rsidP="004A69FE">
      <w:pPr>
        <w:spacing w:after="0" w:line="240" w:lineRule="auto"/>
      </w:pPr>
    </w:p>
    <w:p w:rsidR="004A69FE" w:rsidRDefault="004A69FE" w:rsidP="00473D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9FE" w:rsidRDefault="004A69FE" w:rsidP="00473D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9FE" w:rsidRDefault="004A69FE" w:rsidP="00473DF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A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59DF"/>
    <w:multiLevelType w:val="hybridMultilevel"/>
    <w:tmpl w:val="6172DD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33B97BEB"/>
    <w:multiLevelType w:val="hybridMultilevel"/>
    <w:tmpl w:val="6FC8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8604A"/>
    <w:multiLevelType w:val="hybridMultilevel"/>
    <w:tmpl w:val="A984D4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FA"/>
    <w:rsid w:val="003D1CD3"/>
    <w:rsid w:val="00473DFA"/>
    <w:rsid w:val="004A69FE"/>
    <w:rsid w:val="00695F91"/>
    <w:rsid w:val="00911615"/>
    <w:rsid w:val="00A7734E"/>
    <w:rsid w:val="00CD3987"/>
    <w:rsid w:val="00E7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стаж</a:t>
            </a:r>
            <a:r>
              <a:rPr lang="ru-RU" baseline="0"/>
              <a:t> работы педагогического состава на начало 2013-14 уч.года</a:t>
            </a:r>
            <a:endParaRPr lang="ru-RU"/>
          </a:p>
        </c:rich>
      </c:tx>
      <c:layout>
        <c:manualLayout>
          <c:xMode val="edge"/>
          <c:yMode val="edge"/>
          <c:x val="0.14211796442111402"/>
          <c:y val="4.365079365079364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 17%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1">
                  <c:v>от 10 до 20</c:v>
                </c:pt>
                <c:pt idx="2">
                  <c:v>от 20 и выше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11745425051035287"/>
          <c:y val="0.90443288338957628"/>
          <c:w val="0.74425816564596092"/>
          <c:h val="7.175759280089988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уровень образования педагогического состава на начало 2013-14 уч.года</a:t>
            </a:r>
            <a:endParaRPr lang="ru-RU"/>
          </a:p>
        </c:rich>
      </c:tx>
      <c:layout>
        <c:manualLayout>
          <c:xMode val="edge"/>
          <c:yMode val="edge"/>
          <c:x val="0.14211796442111402"/>
          <c:y val="4.365079365079364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 17%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педкласс</c:v>
                </c:pt>
                <c:pt idx="1">
                  <c:v>средне-специальное </c:v>
                </c:pt>
                <c:pt idx="2">
                  <c:v>высшее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11745425051035287"/>
          <c:y val="0.90443288338957628"/>
          <c:w val="0.74425816564596092"/>
          <c:h val="7.175759280089988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уровень квалификационной категории  педагогического состава на начало </a:t>
            </a:r>
          </a:p>
          <a:p>
            <a:pPr>
              <a:defRPr/>
            </a:pPr>
            <a:r>
              <a:rPr lang="ru-RU" baseline="0"/>
              <a:t>2013-14 уч.года</a:t>
            </a:r>
            <a:endParaRPr lang="ru-RU"/>
          </a:p>
        </c:rich>
      </c:tx>
      <c:layout>
        <c:manualLayout>
          <c:xMode val="edge"/>
          <c:yMode val="edge"/>
          <c:x val="0.14211796442111402"/>
          <c:y val="4.365079365079364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36%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 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 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соответствие занимаемой должности</c:v>
                </c:pt>
                <c:pt idx="1">
                  <c:v>1 кв.кат</c:v>
                </c:pt>
                <c:pt idx="2">
                  <c:v>высшая кв.кат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11745425051035287"/>
          <c:y val="0.90443288338957628"/>
          <c:w val="0.74425816564596092"/>
          <c:h val="7.175759280089988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Берёзка</cp:lastModifiedBy>
  <cp:revision>5</cp:revision>
  <dcterms:created xsi:type="dcterms:W3CDTF">2014-03-28T05:55:00Z</dcterms:created>
  <dcterms:modified xsi:type="dcterms:W3CDTF">2014-03-31T03:11:00Z</dcterms:modified>
</cp:coreProperties>
</file>